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1C" w:rsidRDefault="00347F1C"/>
    <w:p w:rsidR="00347F1C" w:rsidRDefault="004F555B">
      <w:pPr>
        <w:widowControl/>
        <w:shd w:val="clear" w:color="auto" w:fill="FFFFFF"/>
        <w:jc w:val="center"/>
        <w:rPr>
          <w:rFonts w:ascii="宋体" w:hAnsi="宋体" w:cs="Tahoma"/>
          <w:b/>
          <w:bCs/>
          <w:color w:val="000000"/>
          <w:kern w:val="0"/>
          <w:sz w:val="48"/>
          <w:szCs w:val="48"/>
        </w:rPr>
      </w:pPr>
      <w:r>
        <w:rPr>
          <w:rFonts w:ascii="宋体" w:hAnsi="宋体" w:cs="Tahoma" w:hint="eastAsia"/>
          <w:b/>
          <w:bCs/>
          <w:color w:val="000000"/>
          <w:kern w:val="0"/>
          <w:sz w:val="48"/>
          <w:szCs w:val="48"/>
        </w:rPr>
        <w:t>招聘简章</w:t>
      </w:r>
    </w:p>
    <w:p w:rsidR="00347F1C" w:rsidRDefault="00347F1C"/>
    <w:p w:rsidR="00347F1C" w:rsidRDefault="004F555B">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一、</w:t>
      </w:r>
      <w:r>
        <w:rPr>
          <w:rFonts w:asciiTheme="minorEastAsia" w:eastAsiaTheme="minorEastAsia" w:hAnsiTheme="minorEastAsia" w:cstheme="minorEastAsia" w:hint="eastAsia"/>
          <w:b/>
          <w:bCs/>
          <w:color w:val="000000" w:themeColor="text1"/>
          <w:sz w:val="28"/>
          <w:szCs w:val="28"/>
        </w:rPr>
        <w:t>全国地级市名列前茅的民</w:t>
      </w:r>
      <w:proofErr w:type="gramStart"/>
      <w:r>
        <w:rPr>
          <w:rFonts w:asciiTheme="minorEastAsia" w:eastAsiaTheme="minorEastAsia" w:hAnsiTheme="minorEastAsia" w:cstheme="minorEastAsia" w:hint="eastAsia"/>
          <w:b/>
          <w:bCs/>
          <w:color w:val="000000" w:themeColor="text1"/>
          <w:sz w:val="28"/>
          <w:szCs w:val="28"/>
        </w:rPr>
        <w:t>营建科</w:t>
      </w:r>
      <w:proofErr w:type="gramEnd"/>
      <w:r>
        <w:rPr>
          <w:rFonts w:asciiTheme="minorEastAsia" w:eastAsiaTheme="minorEastAsia" w:hAnsiTheme="minorEastAsia" w:cstheme="minorEastAsia" w:hint="eastAsia"/>
          <w:b/>
          <w:bCs/>
          <w:color w:val="000000" w:themeColor="text1"/>
          <w:sz w:val="28"/>
          <w:szCs w:val="28"/>
        </w:rPr>
        <w:t>院</w:t>
      </w:r>
    </w:p>
    <w:p w:rsidR="00347F1C" w:rsidRDefault="004F555B">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常州市建筑科学研究院始创于</w:t>
      </w:r>
      <w:r>
        <w:rPr>
          <w:rFonts w:asciiTheme="minorEastAsia" w:eastAsiaTheme="minorEastAsia" w:hAnsiTheme="minorEastAsia" w:cstheme="minorEastAsia" w:hint="eastAsia"/>
          <w:color w:val="000000" w:themeColor="text1"/>
          <w:sz w:val="28"/>
          <w:szCs w:val="28"/>
        </w:rPr>
        <w:t>1959</w:t>
      </w:r>
      <w:r>
        <w:rPr>
          <w:rFonts w:asciiTheme="minorEastAsia" w:eastAsiaTheme="minorEastAsia" w:hAnsiTheme="minorEastAsia" w:cstheme="minorEastAsia" w:hint="eastAsia"/>
          <w:color w:val="000000" w:themeColor="text1"/>
          <w:sz w:val="28"/>
          <w:szCs w:val="28"/>
        </w:rPr>
        <w:t>年，历经近六十年的发展创新，已成为国内有一定影响力的综合性建筑研究和科技创新型高科技企业。</w:t>
      </w:r>
    </w:p>
    <w:p w:rsidR="00347F1C" w:rsidRDefault="004F555B">
      <w:pPr>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二、</w:t>
      </w:r>
      <w:r>
        <w:rPr>
          <w:rFonts w:asciiTheme="minorEastAsia" w:eastAsiaTheme="minorEastAsia" w:hAnsiTheme="minorEastAsia" w:cstheme="minorEastAsia" w:hint="eastAsia"/>
          <w:b/>
          <w:bCs/>
          <w:color w:val="000000" w:themeColor="text1"/>
          <w:sz w:val="28"/>
          <w:szCs w:val="28"/>
        </w:rPr>
        <w:t>我们是这样一群人</w:t>
      </w:r>
    </w:p>
    <w:p w:rsidR="00347F1C" w:rsidRDefault="004F555B">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为建筑提供全生命周期的一体化综合服务，构建绿色健康、节能环保、以人为本的宜居环境，为建筑带来更多的改变，以“让建筑物更加安全、舒适、美观”的理念永续经营之道。</w:t>
      </w:r>
    </w:p>
    <w:p w:rsidR="00347F1C" w:rsidRDefault="004F555B">
      <w:pPr>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三、</w:t>
      </w:r>
      <w:r>
        <w:rPr>
          <w:rFonts w:asciiTheme="minorEastAsia" w:eastAsiaTheme="minorEastAsia" w:hAnsiTheme="minorEastAsia" w:cstheme="minorEastAsia" w:hint="eastAsia"/>
          <w:b/>
          <w:bCs/>
          <w:color w:val="000000" w:themeColor="text1"/>
          <w:sz w:val="28"/>
          <w:szCs w:val="28"/>
        </w:rPr>
        <w:t>高成长高回报的职业生涯</w:t>
      </w:r>
    </w:p>
    <w:p w:rsidR="00347F1C" w:rsidRDefault="004F555B">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为你提供高成长的创新发展平台和高回报的高速发展空间，崇尚“乐在人和”的企业文化，人性化贴心的福利政策，行业有竞争力的薪酬。</w:t>
      </w:r>
    </w:p>
    <w:p w:rsidR="00347F1C" w:rsidRDefault="004F555B">
      <w:pPr>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四、科学的人才培养体系</w:t>
      </w:r>
    </w:p>
    <w:p w:rsidR="00347F1C" w:rsidRDefault="004F555B">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我们</w:t>
      </w:r>
      <w:r>
        <w:rPr>
          <w:rFonts w:asciiTheme="minorEastAsia" w:eastAsiaTheme="minorEastAsia" w:hAnsiTheme="minorEastAsia" w:cstheme="minorEastAsia" w:hint="eastAsia"/>
          <w:color w:val="000000" w:themeColor="text1"/>
          <w:sz w:val="28"/>
          <w:szCs w:val="28"/>
        </w:rPr>
        <w:t>对</w:t>
      </w:r>
      <w:r>
        <w:rPr>
          <w:rFonts w:asciiTheme="minorEastAsia" w:eastAsiaTheme="minorEastAsia" w:hAnsiTheme="minorEastAsia" w:cstheme="minorEastAsia" w:hint="eastAsia"/>
          <w:color w:val="000000" w:themeColor="text1"/>
          <w:sz w:val="28"/>
          <w:szCs w:val="28"/>
        </w:rPr>
        <w:t>为每位加入集团的学生定制职业发展方案，集</w:t>
      </w:r>
      <w:r>
        <w:rPr>
          <w:rFonts w:asciiTheme="minorEastAsia" w:eastAsiaTheme="minorEastAsia" w:hAnsiTheme="minorEastAsia" w:cstheme="minorEastAsia" w:hint="eastAsia"/>
          <w:color w:val="000000" w:themeColor="text1"/>
          <w:sz w:val="28"/>
          <w:szCs w:val="28"/>
        </w:rPr>
        <w:t>系统、专业的培养培训，为集团</w:t>
      </w:r>
      <w:r>
        <w:rPr>
          <w:rFonts w:asciiTheme="minorEastAsia" w:eastAsiaTheme="minorEastAsia" w:hAnsiTheme="minorEastAsia" w:cstheme="minorEastAsia" w:hint="eastAsia"/>
          <w:color w:val="000000" w:themeColor="text1"/>
          <w:sz w:val="28"/>
          <w:szCs w:val="28"/>
        </w:rPr>
        <w:t>中坚岗位持续输送优秀员工。</w:t>
      </w:r>
    </w:p>
    <w:p w:rsidR="00347F1C" w:rsidRDefault="004F555B">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五、崇尚创新与自由的工作环境</w:t>
      </w:r>
    </w:p>
    <w:p w:rsidR="00347F1C" w:rsidRDefault="004F555B">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我们拥有省研究生工作站、博士后创新实践基地、院士工作站等多个创新平台，鼓励员工通过创新，获得质的突破；同时，对于工作中</w:t>
      </w:r>
      <w:r>
        <w:rPr>
          <w:rFonts w:asciiTheme="minorEastAsia" w:eastAsiaTheme="minorEastAsia" w:hAnsiTheme="minorEastAsia" w:cstheme="minorEastAsia" w:hint="eastAsia"/>
          <w:color w:val="000000" w:themeColor="text1"/>
          <w:sz w:val="28"/>
          <w:szCs w:val="28"/>
        </w:rPr>
        <w:t>持续学习相关业务与专业课程获得更高学历、集团所需职业资格的，给与</w:t>
      </w:r>
      <w:r>
        <w:rPr>
          <w:rFonts w:asciiTheme="minorEastAsia" w:eastAsiaTheme="minorEastAsia" w:hAnsiTheme="minorEastAsia" w:cstheme="minorEastAsia" w:hint="eastAsia"/>
          <w:color w:val="000000" w:themeColor="text1"/>
          <w:sz w:val="28"/>
          <w:szCs w:val="28"/>
        </w:rPr>
        <w:t>优厚的奖励。</w:t>
      </w:r>
    </w:p>
    <w:p w:rsidR="00347F1C" w:rsidRDefault="004F555B">
      <w:pPr>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六、与各大高校合作平台</w:t>
      </w:r>
    </w:p>
    <w:p w:rsidR="00347F1C" w:rsidRDefault="004F555B">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在卓越人才政策支撑下，我们与各大高校建立了校企合作基地，提供了大批高薪就业岗位，通过“培养</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自学</w:t>
      </w:r>
      <w:r>
        <w:rPr>
          <w:rFonts w:asciiTheme="minorEastAsia" w:eastAsiaTheme="minorEastAsia" w:hAnsiTheme="minorEastAsia" w:cstheme="minorEastAsia" w:hint="eastAsia"/>
          <w:color w:val="000000" w:themeColor="text1"/>
          <w:sz w:val="28"/>
          <w:szCs w:val="28"/>
        </w:rPr>
        <w:t>”模式的引导，已经崭露头角；这批精英联络搭建各校友会桥梁，以自身成长案例，“现身说法”宣传推广，反哺企业。</w:t>
      </w:r>
    </w:p>
    <w:p w:rsidR="00347F1C" w:rsidRDefault="00347F1C">
      <w:pPr>
        <w:ind w:firstLineChars="200" w:firstLine="560"/>
        <w:rPr>
          <w:rFonts w:asciiTheme="minorEastAsia" w:eastAsiaTheme="minorEastAsia" w:hAnsiTheme="minorEastAsia" w:cstheme="minorEastAsia"/>
          <w:color w:val="000000" w:themeColor="text1"/>
          <w:sz w:val="28"/>
          <w:szCs w:val="28"/>
        </w:rPr>
      </w:pPr>
    </w:p>
    <w:p w:rsidR="00347F1C" w:rsidRDefault="00347F1C">
      <w:pPr>
        <w:rPr>
          <w:rFonts w:ascii="宋体" w:hAnsi="宋体" w:cs="宋体"/>
        </w:rPr>
      </w:pPr>
    </w:p>
    <w:p w:rsidR="00347F1C" w:rsidRDefault="004F555B">
      <w:pPr>
        <w:spacing w:afterLines="100" w:after="312"/>
        <w:ind w:firstLineChars="100" w:firstLine="360"/>
        <w:jc w:val="center"/>
        <w:rPr>
          <w:rFonts w:ascii="微软雅黑" w:eastAsia="微软雅黑" w:hAnsi="微软雅黑" w:cs="微软雅黑"/>
          <w:b/>
          <w:bCs/>
          <w:color w:val="ED7D31" w:themeColor="accent2"/>
          <w:sz w:val="36"/>
          <w:szCs w:val="36"/>
        </w:rPr>
      </w:pPr>
      <w:r>
        <w:rPr>
          <w:rFonts w:ascii="微软雅黑" w:eastAsia="微软雅黑" w:hAnsi="微软雅黑" w:cs="微软雅黑" w:hint="eastAsia"/>
          <w:b/>
          <w:bCs/>
          <w:color w:val="ED7D31" w:themeColor="accent2"/>
          <w:sz w:val="36"/>
          <w:szCs w:val="36"/>
        </w:rPr>
        <w:t>现面向</w:t>
      </w:r>
      <w:r>
        <w:rPr>
          <w:rFonts w:ascii="微软雅黑" w:eastAsia="微软雅黑" w:hAnsi="微软雅黑" w:cs="微软雅黑" w:hint="eastAsia"/>
          <w:b/>
          <w:bCs/>
          <w:color w:val="ED7D31" w:themeColor="accent2"/>
          <w:sz w:val="36"/>
          <w:szCs w:val="36"/>
        </w:rPr>
        <w:t>江苏建筑职业技术学院招募优秀实习生</w:t>
      </w:r>
    </w:p>
    <w:p w:rsidR="00347F1C" w:rsidRDefault="004F555B">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FF0000"/>
          <w:sz w:val="28"/>
          <w:szCs w:val="28"/>
        </w:rPr>
        <w:t>招聘范围：</w:t>
      </w:r>
      <w:r>
        <w:rPr>
          <w:rFonts w:asciiTheme="minorEastAsia" w:eastAsiaTheme="minorEastAsia" w:hAnsiTheme="minorEastAsia" w:cstheme="minorEastAsia" w:hint="eastAsia"/>
          <w:color w:val="000000" w:themeColor="text1"/>
          <w:sz w:val="28"/>
          <w:szCs w:val="28"/>
        </w:rPr>
        <w:t>大专</w:t>
      </w:r>
      <w:r>
        <w:rPr>
          <w:rFonts w:asciiTheme="minorEastAsia" w:eastAsiaTheme="minorEastAsia" w:hAnsiTheme="minorEastAsia" w:cstheme="minorEastAsia" w:hint="eastAsia"/>
          <w:color w:val="000000" w:themeColor="text1"/>
          <w:sz w:val="28"/>
          <w:szCs w:val="28"/>
        </w:rPr>
        <w:t>学历</w:t>
      </w:r>
      <w:r>
        <w:rPr>
          <w:rFonts w:asciiTheme="minorEastAsia" w:eastAsiaTheme="minorEastAsia" w:hAnsiTheme="minorEastAsia" w:cstheme="minorEastAsia" w:hint="eastAsia"/>
          <w:color w:val="000000" w:themeColor="text1"/>
          <w:sz w:val="28"/>
          <w:szCs w:val="28"/>
        </w:rPr>
        <w:t>学生</w:t>
      </w:r>
    </w:p>
    <w:p w:rsidR="00347F1C" w:rsidRDefault="004F555B">
      <w:pPr>
        <w:spacing w:line="360" w:lineRule="auto"/>
        <w:ind w:left="1405" w:hangingChars="500" w:hanging="1405"/>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FF0000"/>
          <w:sz w:val="28"/>
          <w:szCs w:val="28"/>
        </w:rPr>
        <w:t>招聘</w:t>
      </w:r>
      <w:r>
        <w:rPr>
          <w:rFonts w:asciiTheme="minorEastAsia" w:eastAsiaTheme="minorEastAsia" w:hAnsiTheme="minorEastAsia" w:cstheme="minorEastAsia" w:hint="eastAsia"/>
          <w:b/>
          <w:bCs/>
          <w:color w:val="FF0000"/>
          <w:sz w:val="28"/>
          <w:szCs w:val="28"/>
        </w:rPr>
        <w:t>专业</w:t>
      </w:r>
      <w:r>
        <w:rPr>
          <w:rFonts w:asciiTheme="minorEastAsia" w:eastAsiaTheme="minorEastAsia" w:hAnsiTheme="minorEastAsia" w:cstheme="minorEastAsia" w:hint="eastAsia"/>
          <w:b/>
          <w:bCs/>
          <w:color w:val="FF0000"/>
          <w:sz w:val="28"/>
          <w:szCs w:val="28"/>
        </w:rPr>
        <w:t>：</w:t>
      </w:r>
      <w:r>
        <w:rPr>
          <w:rFonts w:asciiTheme="minorEastAsia" w:eastAsiaTheme="minorEastAsia" w:hAnsiTheme="minorEastAsia" w:cstheme="minorEastAsia" w:hint="eastAsia"/>
          <w:color w:val="000000" w:themeColor="text1"/>
          <w:sz w:val="28"/>
          <w:szCs w:val="28"/>
        </w:rPr>
        <w:t>工程测量技术、建设工程管理、建筑工程技术、建筑钢结构工程技术、水利水电工程技术、水利水电建筑工程、建筑电气工程技术、道路桥梁工程技术、市政工程技术</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等。</w:t>
      </w:r>
    </w:p>
    <w:p w:rsidR="00347F1C" w:rsidRDefault="004F555B">
      <w:pPr>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FF0000"/>
          <w:sz w:val="28"/>
          <w:szCs w:val="28"/>
        </w:rPr>
        <w:t>招聘</w:t>
      </w:r>
      <w:r>
        <w:rPr>
          <w:rFonts w:asciiTheme="minorEastAsia" w:eastAsiaTheme="minorEastAsia" w:hAnsiTheme="minorEastAsia" w:cstheme="minorEastAsia" w:hint="eastAsia"/>
          <w:b/>
          <w:bCs/>
          <w:color w:val="FF0000"/>
          <w:sz w:val="28"/>
          <w:szCs w:val="28"/>
        </w:rPr>
        <w:t>渠道</w:t>
      </w:r>
      <w:r>
        <w:rPr>
          <w:rFonts w:asciiTheme="minorEastAsia" w:eastAsiaTheme="minorEastAsia" w:hAnsiTheme="minorEastAsia" w:cstheme="minorEastAsia" w:hint="eastAsia"/>
          <w:b/>
          <w:bCs/>
          <w:color w:val="FF0000"/>
          <w:sz w:val="28"/>
          <w:szCs w:val="28"/>
        </w:rPr>
        <w:t>：</w:t>
      </w:r>
      <w:r>
        <w:rPr>
          <w:rFonts w:asciiTheme="minorEastAsia" w:eastAsiaTheme="minorEastAsia" w:hAnsiTheme="minorEastAsia" w:cstheme="minorEastAsia" w:hint="eastAsia"/>
          <w:color w:val="000000" w:themeColor="text1"/>
          <w:sz w:val="28"/>
          <w:szCs w:val="28"/>
        </w:rPr>
        <w:t>宣讲会现场投递</w:t>
      </w:r>
    </w:p>
    <w:p w:rsidR="00347F1C" w:rsidRDefault="004F555B">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hyperlink r:id="rId9" w:history="1">
        <w:r>
          <w:rPr>
            <w:rStyle w:val="a6"/>
            <w:rFonts w:asciiTheme="minorEastAsia" w:eastAsiaTheme="minorEastAsia" w:hAnsiTheme="minorEastAsia" w:cstheme="minorEastAsia" w:hint="eastAsia"/>
            <w:color w:val="000000" w:themeColor="text1"/>
            <w:sz w:val="28"/>
            <w:szCs w:val="28"/>
          </w:rPr>
          <w:t>公司邮箱（</w:t>
        </w:r>
        <w:r>
          <w:rPr>
            <w:rStyle w:val="a6"/>
            <w:rFonts w:asciiTheme="minorEastAsia" w:eastAsiaTheme="minorEastAsia" w:hAnsiTheme="minorEastAsia" w:cstheme="minorEastAsia" w:hint="eastAsia"/>
            <w:color w:val="000000" w:themeColor="text1"/>
            <w:sz w:val="28"/>
            <w:szCs w:val="28"/>
          </w:rPr>
          <w:t>jiangpan</w:t>
        </w:r>
        <w:r>
          <w:rPr>
            <w:rStyle w:val="a6"/>
            <w:rFonts w:asciiTheme="minorEastAsia" w:eastAsiaTheme="minorEastAsia" w:hAnsiTheme="minorEastAsia" w:cstheme="minorEastAsia" w:hint="eastAsia"/>
            <w:color w:val="000000" w:themeColor="text1"/>
            <w:sz w:val="28"/>
            <w:szCs w:val="28"/>
          </w:rPr>
          <w:t>@czjky.com</w:t>
        </w:r>
      </w:hyperlink>
      <w:r>
        <w:rPr>
          <w:rFonts w:asciiTheme="minorEastAsia" w:eastAsiaTheme="minorEastAsia" w:hAnsiTheme="minorEastAsia" w:cstheme="minorEastAsia" w:hint="eastAsia"/>
          <w:color w:val="000000" w:themeColor="text1"/>
          <w:sz w:val="28"/>
          <w:szCs w:val="28"/>
        </w:rPr>
        <w:t xml:space="preserve"> </w:t>
      </w:r>
      <w:hyperlink r:id="rId10" w:history="1">
        <w:r>
          <w:rPr>
            <w:rStyle w:val="a6"/>
            <w:rFonts w:asciiTheme="minorEastAsia" w:eastAsiaTheme="minorEastAsia" w:hAnsiTheme="minorEastAsia" w:cstheme="minorEastAsia" w:hint="eastAsia"/>
            <w:color w:val="000000" w:themeColor="text1"/>
            <w:sz w:val="28"/>
            <w:szCs w:val="28"/>
          </w:rPr>
          <w:t>lvkewei@czjky.com</w:t>
        </w:r>
      </w:hyperlink>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w:t>
      </w:r>
    </w:p>
    <w:p w:rsidR="00347F1C" w:rsidRDefault="004F555B">
      <w:pPr>
        <w:spacing w:line="360" w:lineRule="auto"/>
        <w:ind w:firstLineChars="200" w:firstLine="560"/>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公司电话（</w:t>
      </w:r>
      <w:r>
        <w:rPr>
          <w:rFonts w:asciiTheme="minorEastAsia" w:eastAsiaTheme="minorEastAsia" w:hAnsiTheme="minorEastAsia" w:cstheme="minorEastAsia" w:hint="eastAsia"/>
          <w:sz w:val="28"/>
          <w:szCs w:val="28"/>
        </w:rPr>
        <w:t>0519-86971867</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1396121</w:t>
      </w:r>
      <w:r>
        <w:rPr>
          <w:rFonts w:asciiTheme="minorEastAsia" w:eastAsiaTheme="minorEastAsia" w:hAnsiTheme="minorEastAsia" w:cstheme="minorEastAsia" w:hint="eastAsia"/>
          <w:sz w:val="28"/>
          <w:szCs w:val="28"/>
        </w:rPr>
        <w:t>4425</w:t>
      </w:r>
      <w:r>
        <w:rPr>
          <w:rFonts w:asciiTheme="minorEastAsia" w:eastAsiaTheme="minorEastAsia" w:hAnsiTheme="minorEastAsia" w:cstheme="minorEastAsia" w:hint="eastAsia"/>
          <w:color w:val="000000" w:themeColor="text1"/>
          <w:sz w:val="28"/>
          <w:szCs w:val="28"/>
        </w:rPr>
        <w:t>）</w:t>
      </w:r>
    </w:p>
    <w:p w:rsidR="00347F1C" w:rsidRDefault="004F555B">
      <w:pPr>
        <w:spacing w:line="360" w:lineRule="auto"/>
        <w:rPr>
          <w:rFonts w:asciiTheme="minorEastAsia" w:eastAsiaTheme="minorEastAsia" w:hAnsiTheme="minorEastAsia" w:cstheme="minorEastAsia"/>
          <w:b/>
          <w:bCs/>
          <w:color w:val="FF0000"/>
          <w:sz w:val="28"/>
          <w:szCs w:val="28"/>
        </w:rPr>
      </w:pPr>
      <w:r>
        <w:rPr>
          <w:rFonts w:asciiTheme="minorEastAsia" w:eastAsiaTheme="minorEastAsia" w:hAnsiTheme="minorEastAsia" w:cstheme="minorEastAsia" w:hint="eastAsia"/>
          <w:b/>
          <w:bCs/>
          <w:color w:val="FF0000"/>
          <w:sz w:val="28"/>
          <w:szCs w:val="28"/>
        </w:rPr>
        <w:t>薪酬</w:t>
      </w:r>
      <w:r>
        <w:rPr>
          <w:rFonts w:asciiTheme="minorEastAsia" w:eastAsiaTheme="minorEastAsia" w:hAnsiTheme="minorEastAsia" w:cstheme="minorEastAsia" w:hint="eastAsia"/>
          <w:b/>
          <w:bCs/>
          <w:color w:val="FF0000"/>
          <w:sz w:val="28"/>
          <w:szCs w:val="28"/>
        </w:rPr>
        <w:t>福利：</w:t>
      </w:r>
      <w:r>
        <w:rPr>
          <w:rFonts w:asciiTheme="minorEastAsia" w:eastAsiaTheme="minorEastAsia" w:hAnsiTheme="minorEastAsia" w:cstheme="minorEastAsia" w:hint="eastAsia"/>
          <w:b/>
          <w:bCs/>
          <w:color w:val="FF0000"/>
          <w:sz w:val="28"/>
          <w:szCs w:val="28"/>
        </w:rPr>
        <w:t>1800~2300</w:t>
      </w:r>
      <w:r>
        <w:rPr>
          <w:rFonts w:asciiTheme="minorEastAsia" w:eastAsiaTheme="minorEastAsia" w:hAnsiTheme="minorEastAsia" w:cstheme="minorEastAsia" w:hint="eastAsia"/>
          <w:b/>
          <w:bCs/>
          <w:color w:val="FF0000"/>
          <w:sz w:val="28"/>
          <w:szCs w:val="28"/>
        </w:rPr>
        <w:t>元</w:t>
      </w:r>
      <w:r>
        <w:rPr>
          <w:rFonts w:asciiTheme="minorEastAsia" w:eastAsiaTheme="minorEastAsia" w:hAnsiTheme="minorEastAsia" w:cstheme="minorEastAsia" w:hint="eastAsia"/>
          <w:b/>
          <w:bCs/>
          <w:color w:val="FF0000"/>
          <w:sz w:val="28"/>
          <w:szCs w:val="28"/>
        </w:rPr>
        <w:t>/</w:t>
      </w:r>
      <w:r>
        <w:rPr>
          <w:rFonts w:asciiTheme="minorEastAsia" w:eastAsiaTheme="minorEastAsia" w:hAnsiTheme="minorEastAsia" w:cstheme="minorEastAsia" w:hint="eastAsia"/>
          <w:b/>
          <w:bCs/>
          <w:color w:val="FF0000"/>
          <w:sz w:val="28"/>
          <w:szCs w:val="28"/>
        </w:rPr>
        <w:t>月实习津贴、根据实际情况发放伙食补贴与出差补贴</w:t>
      </w:r>
    </w:p>
    <w:p w:rsidR="00347F1C" w:rsidRDefault="004F555B">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color w:val="FF0000"/>
          <w:sz w:val="28"/>
          <w:szCs w:val="28"/>
        </w:rPr>
        <w:t>职业发展：</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、依据专业分派各公司</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中心学习；</w:t>
      </w:r>
    </w:p>
    <w:p w:rsidR="00347F1C" w:rsidRDefault="004F555B">
      <w:p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w:t>
      </w:r>
      <w:r>
        <w:rPr>
          <w:rFonts w:asciiTheme="minorEastAsia" w:eastAsiaTheme="minorEastAsia" w:hAnsiTheme="minorEastAsia" w:cstheme="minorEastAsia" w:hint="eastAsia"/>
          <w:sz w:val="28"/>
          <w:szCs w:val="28"/>
        </w:rPr>
        <w:t>、优秀实习生毕业后可留用，两个月实习期可冲抵一个月试用期；</w:t>
      </w:r>
    </w:p>
    <w:p w:rsidR="00347F1C" w:rsidRDefault="004F555B">
      <w:pPr>
        <w:spacing w:line="360" w:lineRule="auto"/>
        <w:ind w:firstLine="562"/>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 xml:space="preserve">      3</w:t>
      </w:r>
      <w:r>
        <w:rPr>
          <w:rFonts w:asciiTheme="minorEastAsia" w:eastAsiaTheme="minorEastAsia" w:hAnsiTheme="minorEastAsia" w:cstheme="minorEastAsia" w:hint="eastAsia"/>
          <w:sz w:val="28"/>
          <w:szCs w:val="28"/>
        </w:rPr>
        <w:t>、由部门量身定制培养计划，</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年内成长为部门中坚力量。</w:t>
      </w:r>
    </w:p>
    <w:p w:rsidR="00347F1C" w:rsidRDefault="004F555B">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color w:val="FF0000"/>
          <w:sz w:val="28"/>
          <w:szCs w:val="28"/>
        </w:rPr>
        <w:t>成长优势：</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、集团提供</w:t>
      </w:r>
      <w:r>
        <w:rPr>
          <w:rFonts w:asciiTheme="minorEastAsia" w:eastAsiaTheme="minorEastAsia" w:hAnsiTheme="minorEastAsia" w:cstheme="minorEastAsia" w:hint="eastAsia"/>
          <w:sz w:val="28"/>
          <w:szCs w:val="28"/>
        </w:rPr>
        <w:t>35</w:t>
      </w:r>
      <w:r>
        <w:rPr>
          <w:rFonts w:asciiTheme="minorEastAsia" w:eastAsiaTheme="minorEastAsia" w:hAnsiTheme="minorEastAsia" w:cstheme="minorEastAsia" w:hint="eastAsia"/>
          <w:sz w:val="28"/>
          <w:szCs w:val="28"/>
        </w:rPr>
        <w:t>家公司</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中心，</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大职业方向；</w:t>
      </w:r>
    </w:p>
    <w:p w:rsidR="00347F1C" w:rsidRDefault="004F555B">
      <w:p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项福利政策，</w:t>
      </w:r>
      <w:proofErr w:type="gramStart"/>
      <w:r>
        <w:rPr>
          <w:rFonts w:asciiTheme="minorEastAsia" w:eastAsiaTheme="minorEastAsia" w:hAnsiTheme="minorEastAsia" w:cstheme="minorEastAsia" w:hint="eastAsia"/>
          <w:sz w:val="28"/>
          <w:szCs w:val="28"/>
        </w:rPr>
        <w:t>保君工作</w:t>
      </w:r>
      <w:proofErr w:type="gramEnd"/>
      <w:r>
        <w:rPr>
          <w:rFonts w:asciiTheme="minorEastAsia" w:eastAsiaTheme="minorEastAsia" w:hAnsiTheme="minorEastAsia" w:cstheme="minorEastAsia" w:hint="eastAsia"/>
          <w:sz w:val="28"/>
          <w:szCs w:val="28"/>
        </w:rPr>
        <w:t>生活无忧；</w:t>
      </w:r>
    </w:p>
    <w:p w:rsidR="00347F1C" w:rsidRDefault="004F555B">
      <w:pPr>
        <w:numPr>
          <w:ilvl w:val="0"/>
          <w:numId w:val="1"/>
        </w:numPr>
        <w:spacing w:line="360" w:lineRule="auto"/>
        <w:ind w:firstLineChars="500" w:firstLine="14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从</w:t>
      </w:r>
      <w:proofErr w:type="gramStart"/>
      <w:r>
        <w:rPr>
          <w:rFonts w:asciiTheme="minorEastAsia" w:eastAsiaTheme="minorEastAsia" w:hAnsiTheme="minorEastAsia" w:cstheme="minorEastAsia" w:hint="eastAsia"/>
          <w:sz w:val="28"/>
          <w:szCs w:val="28"/>
        </w:rPr>
        <w:t>入职到蜕变</w:t>
      </w:r>
      <w:proofErr w:type="gramEnd"/>
      <w:r>
        <w:rPr>
          <w:rFonts w:asciiTheme="minorEastAsia" w:eastAsiaTheme="minorEastAsia" w:hAnsiTheme="minorEastAsia" w:cstheme="minorEastAsia" w:hint="eastAsia"/>
          <w:sz w:val="28"/>
          <w:szCs w:val="28"/>
        </w:rPr>
        <w:t>，只需</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年学习积累。</w:t>
      </w:r>
      <w:bookmarkStart w:id="0" w:name="_GoBack"/>
      <w:bookmarkEnd w:id="0"/>
    </w:p>
    <w:p w:rsidR="00347F1C" w:rsidRDefault="004F555B">
      <w:pPr>
        <w:spacing w:line="360" w:lineRule="auto"/>
        <w:rPr>
          <w:rFonts w:asciiTheme="minorEastAsia" w:eastAsiaTheme="minorEastAsia" w:hAnsiTheme="minorEastAsia" w:cstheme="minorEastAsia"/>
          <w:b/>
          <w:bCs/>
          <w:color w:val="FF0000"/>
          <w:sz w:val="28"/>
          <w:szCs w:val="28"/>
        </w:rPr>
      </w:pPr>
      <w:r>
        <w:rPr>
          <w:rFonts w:asciiTheme="minorEastAsia" w:eastAsiaTheme="minorEastAsia" w:hAnsiTheme="minorEastAsia" w:cstheme="minorEastAsia" w:hint="eastAsia"/>
          <w:b/>
          <w:bCs/>
          <w:color w:val="FF0000"/>
          <w:sz w:val="28"/>
          <w:szCs w:val="28"/>
        </w:rPr>
        <w:t>宣讲时间：</w:t>
      </w:r>
      <w:r>
        <w:rPr>
          <w:rFonts w:asciiTheme="minorEastAsia" w:eastAsiaTheme="minorEastAsia" w:hAnsiTheme="minorEastAsia" w:cstheme="minorEastAsia" w:hint="eastAsia"/>
          <w:b/>
          <w:bCs/>
          <w:color w:val="FF0000"/>
          <w:sz w:val="28"/>
          <w:szCs w:val="28"/>
        </w:rPr>
        <w:t>2018</w:t>
      </w:r>
      <w:r>
        <w:rPr>
          <w:rFonts w:asciiTheme="minorEastAsia" w:eastAsiaTheme="minorEastAsia" w:hAnsiTheme="minorEastAsia" w:cstheme="minorEastAsia" w:hint="eastAsia"/>
          <w:b/>
          <w:bCs/>
          <w:color w:val="FF0000"/>
          <w:sz w:val="28"/>
          <w:szCs w:val="28"/>
        </w:rPr>
        <w:t>年</w:t>
      </w:r>
      <w:r>
        <w:rPr>
          <w:rFonts w:asciiTheme="minorEastAsia" w:eastAsiaTheme="minorEastAsia" w:hAnsiTheme="minorEastAsia" w:cstheme="minorEastAsia" w:hint="eastAsia"/>
          <w:b/>
          <w:bCs/>
          <w:color w:val="FF0000"/>
          <w:sz w:val="28"/>
          <w:szCs w:val="28"/>
        </w:rPr>
        <w:t>11</w:t>
      </w:r>
      <w:r>
        <w:rPr>
          <w:rFonts w:asciiTheme="minorEastAsia" w:eastAsiaTheme="minorEastAsia" w:hAnsiTheme="minorEastAsia" w:cstheme="minorEastAsia" w:hint="eastAsia"/>
          <w:b/>
          <w:bCs/>
          <w:color w:val="FF0000"/>
          <w:sz w:val="28"/>
          <w:szCs w:val="28"/>
        </w:rPr>
        <w:t>月</w:t>
      </w:r>
      <w:r>
        <w:rPr>
          <w:rFonts w:asciiTheme="minorEastAsia" w:eastAsiaTheme="minorEastAsia" w:hAnsiTheme="minorEastAsia" w:cstheme="minorEastAsia" w:hint="eastAsia"/>
          <w:b/>
          <w:bCs/>
          <w:color w:val="FF0000"/>
          <w:sz w:val="28"/>
          <w:szCs w:val="28"/>
        </w:rPr>
        <w:t>1</w:t>
      </w:r>
      <w:r>
        <w:rPr>
          <w:rFonts w:asciiTheme="minorEastAsia" w:eastAsiaTheme="minorEastAsia" w:hAnsiTheme="minorEastAsia" w:cstheme="minorEastAsia" w:hint="eastAsia"/>
          <w:b/>
          <w:bCs/>
          <w:color w:val="FF0000"/>
          <w:sz w:val="28"/>
          <w:szCs w:val="28"/>
        </w:rPr>
        <w:t>日（周四）</w:t>
      </w:r>
      <w:r w:rsidR="004E1BD2">
        <w:rPr>
          <w:rFonts w:asciiTheme="minorEastAsia" w:eastAsiaTheme="minorEastAsia" w:hAnsiTheme="minorEastAsia" w:cstheme="minorEastAsia" w:hint="eastAsia"/>
          <w:b/>
          <w:bCs/>
          <w:color w:val="FF0000"/>
          <w:sz w:val="28"/>
          <w:szCs w:val="28"/>
        </w:rPr>
        <w:t>下午2点</w:t>
      </w:r>
    </w:p>
    <w:p w:rsidR="00347F1C" w:rsidRDefault="004F555B">
      <w:pPr>
        <w:spacing w:line="360" w:lineRule="auto"/>
        <w:rPr>
          <w:rFonts w:asciiTheme="minorEastAsia" w:eastAsiaTheme="minorEastAsia" w:hAnsiTheme="minorEastAsia" w:cstheme="minorEastAsia"/>
          <w:b/>
          <w:bCs/>
          <w:color w:val="FF0000"/>
          <w:sz w:val="28"/>
          <w:szCs w:val="28"/>
        </w:rPr>
      </w:pPr>
      <w:r>
        <w:rPr>
          <w:rFonts w:asciiTheme="minorEastAsia" w:eastAsiaTheme="minorEastAsia" w:hAnsiTheme="minorEastAsia" w:cstheme="minorEastAsia" w:hint="eastAsia"/>
          <w:b/>
          <w:bCs/>
          <w:color w:val="FF0000"/>
          <w:sz w:val="28"/>
          <w:szCs w:val="28"/>
        </w:rPr>
        <w:t>宣讲地点：</w:t>
      </w:r>
      <w:r w:rsidR="000322BD">
        <w:rPr>
          <w:rFonts w:asciiTheme="minorEastAsia" w:eastAsiaTheme="minorEastAsia" w:hAnsiTheme="minorEastAsia" w:cstheme="minorEastAsia" w:hint="eastAsia"/>
          <w:b/>
          <w:bCs/>
          <w:color w:val="FF0000"/>
          <w:sz w:val="28"/>
          <w:szCs w:val="28"/>
        </w:rPr>
        <w:t>J3C-110</w:t>
      </w:r>
    </w:p>
    <w:sectPr w:rsidR="00347F1C">
      <w:headerReference w:type="default" r:id="rId11"/>
      <w:footerReference w:type="default" r:id="rId12"/>
      <w:pgSz w:w="11906" w:h="16838"/>
      <w:pgMar w:top="720" w:right="720" w:bottom="720" w:left="720" w:header="454" w:footer="45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5B" w:rsidRDefault="004F555B">
      <w:r>
        <w:separator/>
      </w:r>
    </w:p>
  </w:endnote>
  <w:endnote w:type="continuationSeparator" w:id="0">
    <w:p w:rsidR="004F555B" w:rsidRDefault="004F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1C" w:rsidRDefault="004F555B">
    <w:pPr>
      <w:pStyle w:val="a4"/>
      <w:jc w:val="center"/>
      <w:rPr>
        <w:rFonts w:ascii="黑体" w:eastAsia="黑体" w:hAnsi="黑体" w:cs="黑体"/>
        <w:sz w:val="21"/>
        <w:szCs w:val="21"/>
      </w:rPr>
    </w:pPr>
    <w:r>
      <w:rPr>
        <w:rFonts w:ascii="黑体" w:eastAsia="黑体" w:hAnsi="黑体" w:cs="黑体" w:hint="eastAsia"/>
        <w:sz w:val="21"/>
        <w:szCs w:val="21"/>
      </w:rPr>
      <w:t>诚邀您的加入！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5B" w:rsidRDefault="004F555B">
      <w:r>
        <w:separator/>
      </w:r>
    </w:p>
  </w:footnote>
  <w:footnote w:type="continuationSeparator" w:id="0">
    <w:p w:rsidR="004F555B" w:rsidRDefault="004F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1C" w:rsidRDefault="004F555B">
    <w:pPr>
      <w:pStyle w:val="a5"/>
      <w:pBdr>
        <w:bottom w:val="none" w:sz="0" w:space="1" w:color="auto"/>
      </w:pBdr>
      <w:rPr>
        <w:rFonts w:ascii="黑体" w:eastAsia="黑体" w:hAnsi="黑体" w:cs="黑体"/>
      </w:rPr>
    </w:pPr>
    <w:r>
      <w:rPr>
        <w:rFonts w:hint="eastAsia"/>
        <w:noProof/>
      </w:rPr>
      <w:drawing>
        <wp:inline distT="0" distB="0" distL="114300" distR="114300">
          <wp:extent cx="333375" cy="226695"/>
          <wp:effectExtent l="0" t="0" r="9525" b="1905"/>
          <wp:docPr id="3" name="图片 3" descr="建科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科院图标"/>
                  <pic:cNvPicPr>
                    <a:picLocks noChangeAspect="1"/>
                  </pic:cNvPicPr>
                </pic:nvPicPr>
                <pic:blipFill>
                  <a:blip r:embed="rId1"/>
                  <a:stretch>
                    <a:fillRect/>
                  </a:stretch>
                </pic:blipFill>
                <pic:spPr>
                  <a:xfrm>
                    <a:off x="0" y="0"/>
                    <a:ext cx="333375" cy="226695"/>
                  </a:xfrm>
                  <a:prstGeom prst="rect">
                    <a:avLst/>
                  </a:prstGeom>
                </pic:spPr>
              </pic:pic>
            </a:graphicData>
          </a:graphic>
        </wp:inline>
      </w:drawing>
    </w:r>
    <w:r>
      <w:rPr>
        <w:rFonts w:ascii="黑体" w:eastAsia="黑体" w:hAnsi="黑体" w:cs="黑体" w:hint="eastAsia"/>
        <w:sz w:val="22"/>
        <w:szCs w:val="22"/>
      </w:rPr>
      <w:t>常州市建筑科学研究院集团股份有限公司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0ABAF"/>
    <w:multiLevelType w:val="singleLevel"/>
    <w:tmpl w:val="9C40ABAF"/>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85"/>
    <w:rsid w:val="000048B8"/>
    <w:rsid w:val="00027209"/>
    <w:rsid w:val="000322BD"/>
    <w:rsid w:val="00173A69"/>
    <w:rsid w:val="001C10B9"/>
    <w:rsid w:val="002166D3"/>
    <w:rsid w:val="00347F1C"/>
    <w:rsid w:val="00370EFE"/>
    <w:rsid w:val="00374B74"/>
    <w:rsid w:val="00385966"/>
    <w:rsid w:val="003C44BA"/>
    <w:rsid w:val="004E1BD2"/>
    <w:rsid w:val="004F555B"/>
    <w:rsid w:val="00560F73"/>
    <w:rsid w:val="00576333"/>
    <w:rsid w:val="008E58F0"/>
    <w:rsid w:val="0097771C"/>
    <w:rsid w:val="00B6738E"/>
    <w:rsid w:val="00B70F81"/>
    <w:rsid w:val="00B71092"/>
    <w:rsid w:val="00D1383D"/>
    <w:rsid w:val="00E94CC9"/>
    <w:rsid w:val="00EF2AFB"/>
    <w:rsid w:val="00F41E54"/>
    <w:rsid w:val="00FB7972"/>
    <w:rsid w:val="00FF6485"/>
    <w:rsid w:val="026C5971"/>
    <w:rsid w:val="037042E4"/>
    <w:rsid w:val="06586254"/>
    <w:rsid w:val="06936DEA"/>
    <w:rsid w:val="0B2C397E"/>
    <w:rsid w:val="0CD75D2D"/>
    <w:rsid w:val="0DBA60BD"/>
    <w:rsid w:val="0E816570"/>
    <w:rsid w:val="0EBE3C6A"/>
    <w:rsid w:val="0FC9002D"/>
    <w:rsid w:val="11902151"/>
    <w:rsid w:val="13B640D8"/>
    <w:rsid w:val="141D1D50"/>
    <w:rsid w:val="150950C5"/>
    <w:rsid w:val="18D01289"/>
    <w:rsid w:val="194C1274"/>
    <w:rsid w:val="1CCB3695"/>
    <w:rsid w:val="1D85037F"/>
    <w:rsid w:val="21882893"/>
    <w:rsid w:val="2264400F"/>
    <w:rsid w:val="23032743"/>
    <w:rsid w:val="24F838B9"/>
    <w:rsid w:val="2ACF5951"/>
    <w:rsid w:val="2CBC0AF6"/>
    <w:rsid w:val="2D0B7ACE"/>
    <w:rsid w:val="2D3C73E3"/>
    <w:rsid w:val="2F195B59"/>
    <w:rsid w:val="2F4D0416"/>
    <w:rsid w:val="31FB590C"/>
    <w:rsid w:val="369C7B23"/>
    <w:rsid w:val="3AE4098B"/>
    <w:rsid w:val="3B1308FB"/>
    <w:rsid w:val="3C9E7097"/>
    <w:rsid w:val="3D7B7814"/>
    <w:rsid w:val="3E065D96"/>
    <w:rsid w:val="3EA92109"/>
    <w:rsid w:val="40ED5973"/>
    <w:rsid w:val="43D164D8"/>
    <w:rsid w:val="4C7A5D67"/>
    <w:rsid w:val="4C902F35"/>
    <w:rsid w:val="4D9E40C0"/>
    <w:rsid w:val="4F7A3860"/>
    <w:rsid w:val="51686BAD"/>
    <w:rsid w:val="526865EC"/>
    <w:rsid w:val="52F15083"/>
    <w:rsid w:val="531153D6"/>
    <w:rsid w:val="5353716B"/>
    <w:rsid w:val="5464332E"/>
    <w:rsid w:val="559B450B"/>
    <w:rsid w:val="56196366"/>
    <w:rsid w:val="57D42FB6"/>
    <w:rsid w:val="589872E8"/>
    <w:rsid w:val="5AA5287B"/>
    <w:rsid w:val="5FA66A44"/>
    <w:rsid w:val="62AC6FFB"/>
    <w:rsid w:val="68AA58F0"/>
    <w:rsid w:val="6B3F1A65"/>
    <w:rsid w:val="6B60505C"/>
    <w:rsid w:val="6D4E6382"/>
    <w:rsid w:val="6E820B50"/>
    <w:rsid w:val="6F7436B3"/>
    <w:rsid w:val="7131410C"/>
    <w:rsid w:val="71A17229"/>
    <w:rsid w:val="73B33218"/>
    <w:rsid w:val="753573EE"/>
    <w:rsid w:val="75F56DA8"/>
    <w:rsid w:val="77D74892"/>
    <w:rsid w:val="78413005"/>
    <w:rsid w:val="784C3EAA"/>
    <w:rsid w:val="787D307C"/>
    <w:rsid w:val="7A2E12ED"/>
    <w:rsid w:val="7A787714"/>
    <w:rsid w:val="7A815172"/>
    <w:rsid w:val="7BB620B2"/>
    <w:rsid w:val="7D0F4113"/>
    <w:rsid w:val="7ECB47BB"/>
    <w:rsid w:val="7F98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paragraph" w:customStyle="1" w:styleId="1">
    <w:name w:val="列出段落1"/>
    <w:basedOn w:val="a"/>
    <w:qFormat/>
    <w:pPr>
      <w:ind w:firstLineChars="200" w:firstLine="420"/>
    </w:p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qFormat/>
    <w:rPr>
      <w:rFonts w:ascii="Calibri" w:eastAsia="宋体" w:hAnsi="Calibri" w:cs="Times New Roman"/>
      <w:kern w:val="2"/>
      <w:sz w:val="18"/>
      <w:szCs w:val="18"/>
    </w:rPr>
  </w:style>
  <w:style w:type="character" w:customStyle="1" w:styleId="Char">
    <w:name w:val="批注框文本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paragraph" w:customStyle="1" w:styleId="1">
    <w:name w:val="列出段落1"/>
    <w:basedOn w:val="a"/>
    <w:qFormat/>
    <w:pPr>
      <w:ind w:firstLineChars="200" w:firstLine="420"/>
    </w:p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qFormat/>
    <w:rPr>
      <w:rFonts w:ascii="Calibri" w:eastAsia="宋体" w:hAnsi="Calibri" w:cs="Times New Roman"/>
      <w:kern w:val="2"/>
      <w:sz w:val="18"/>
      <w:szCs w:val="18"/>
    </w:rPr>
  </w:style>
  <w:style w:type="character" w:customStyle="1" w:styleId="Char">
    <w:name w:val="批注框文本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vkewei@czjky.com" TargetMode="External"/><Relationship Id="rId4" Type="http://schemas.microsoft.com/office/2007/relationships/stylesWithEffects" Target="stylesWithEffects.xml"/><Relationship Id="rId9" Type="http://schemas.openxmlformats.org/officeDocument/2006/relationships/hyperlink" Target="mailto:&#20844;&#21496;&#37038;&#31665;&#65288;jiangpan@czjk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162</Words>
  <Characters>930</Characters>
  <Application>Microsoft Office Word</Application>
  <DocSecurity>0</DocSecurity>
  <Lines>7</Lines>
  <Paragraphs>2</Paragraphs>
  <ScaleCrop>false</ScaleCrop>
  <Company>www.microsoft.com</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30</cp:revision>
  <cp:lastPrinted>2018-09-12T06:16:00Z</cp:lastPrinted>
  <dcterms:created xsi:type="dcterms:W3CDTF">2014-10-29T12:08:00Z</dcterms:created>
  <dcterms:modified xsi:type="dcterms:W3CDTF">2018-10-31T08:49:00Z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